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A737BC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0E2F">
        <w:rPr>
          <w:b/>
          <w:bCs/>
          <w:sz w:val="28"/>
          <w:szCs w:val="28"/>
        </w:rPr>
        <w:t xml:space="preserve">  </w:t>
      </w:r>
      <w:r w:rsidR="003E4C70" w:rsidRPr="003E4C70">
        <w:rPr>
          <w:b/>
          <w:bCs/>
          <w:sz w:val="28"/>
          <w:szCs w:val="28"/>
        </w:rPr>
        <w:t xml:space="preserve">Акт № </w:t>
      </w:r>
      <w:r w:rsidR="007D60FB">
        <w:rPr>
          <w:b/>
          <w:bCs/>
          <w:sz w:val="28"/>
          <w:szCs w:val="28"/>
        </w:rPr>
        <w:t>11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C13419">
        <w:rPr>
          <w:b/>
          <w:bCs/>
          <w:sz w:val="28"/>
          <w:szCs w:val="28"/>
        </w:rPr>
        <w:t>муниципальном бюджетном общеобразовательном учреждении «Средняя общеобразовательная школа № 1»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F93CBB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E4C70"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</w:t>
      </w:r>
      <w:r w:rsidR="007D60FB">
        <w:rPr>
          <w:sz w:val="28"/>
          <w:szCs w:val="28"/>
        </w:rPr>
        <w:t>я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C13419">
        <w:rPr>
          <w:sz w:val="28"/>
          <w:szCs w:val="28"/>
        </w:rPr>
        <w:t xml:space="preserve">9 </w:t>
      </w:r>
      <w:r w:rsidR="007D60FB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</w:t>
      </w:r>
      <w:r w:rsidR="007D60FB">
        <w:rPr>
          <w:sz w:val="28"/>
          <w:szCs w:val="28"/>
        </w:rPr>
        <w:t xml:space="preserve"> № 706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7D60FB">
        <w:rPr>
          <w:sz w:val="28"/>
          <w:szCs w:val="28"/>
        </w:rPr>
        <w:t>второй</w:t>
      </w:r>
      <w:r w:rsidR="00F93CC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C13419">
        <w:rPr>
          <w:sz w:val="28"/>
          <w:szCs w:val="28"/>
        </w:rPr>
        <w:t>муниципально</w:t>
      </w:r>
      <w:r w:rsidR="007D60FB">
        <w:rPr>
          <w:sz w:val="28"/>
          <w:szCs w:val="28"/>
        </w:rPr>
        <w:t>м</w:t>
      </w:r>
      <w:r w:rsidR="00C13419">
        <w:rPr>
          <w:sz w:val="28"/>
          <w:szCs w:val="28"/>
        </w:rPr>
        <w:t xml:space="preserve"> бюджетном общеобразовательном учреждении «Средняя общеобразовательная</w:t>
      </w:r>
      <w:proofErr w:type="gramEnd"/>
      <w:r w:rsidR="00C13419">
        <w:rPr>
          <w:sz w:val="28"/>
          <w:szCs w:val="28"/>
        </w:rPr>
        <w:t xml:space="preserve"> школа № 1»</w:t>
      </w:r>
      <w:r w:rsidRPr="003E6125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7D60FB">
        <w:rPr>
          <w:sz w:val="28"/>
          <w:szCs w:val="28"/>
        </w:rPr>
        <w:t>5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</w:t>
      </w:r>
      <w:r w:rsidR="007D60FB">
        <w:rPr>
          <w:sz w:val="28"/>
          <w:szCs w:val="28"/>
        </w:rPr>
        <w:t>я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F93CBB">
        <w:rPr>
          <w:sz w:val="28"/>
          <w:szCs w:val="28"/>
        </w:rPr>
        <w:t>17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</w:t>
      </w:r>
      <w:r w:rsidR="007D60FB">
        <w:rPr>
          <w:sz w:val="28"/>
          <w:szCs w:val="28"/>
        </w:rPr>
        <w:t>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7D60FB">
        <w:rPr>
          <w:sz w:val="28"/>
          <w:szCs w:val="28"/>
        </w:rPr>
        <w:t>ноября</w:t>
      </w:r>
      <w:r w:rsidR="003F4880" w:rsidRPr="003E6125">
        <w:rPr>
          <w:sz w:val="28"/>
          <w:szCs w:val="28"/>
        </w:rPr>
        <w:t xml:space="preserve"> 2015 года по </w:t>
      </w:r>
      <w:r w:rsidR="007D60FB">
        <w:rPr>
          <w:sz w:val="28"/>
          <w:szCs w:val="28"/>
        </w:rPr>
        <w:t>30</w:t>
      </w:r>
      <w:r w:rsidRPr="003E6125">
        <w:rPr>
          <w:sz w:val="28"/>
          <w:szCs w:val="28"/>
        </w:rPr>
        <w:t xml:space="preserve"> </w:t>
      </w:r>
      <w:r w:rsidR="007D60FB">
        <w:rPr>
          <w:sz w:val="28"/>
          <w:szCs w:val="28"/>
        </w:rPr>
        <w:t>апреля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7D60FB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Субъект п</w:t>
      </w:r>
      <w:r w:rsidR="00C13419">
        <w:rPr>
          <w:sz w:val="28"/>
          <w:szCs w:val="28"/>
        </w:rPr>
        <w:t xml:space="preserve">роверки — муниципальное бюджетное общеобразовательной учреждение «Средняя общеобразовательная школа № 1» </w:t>
      </w:r>
      <w:r w:rsidRPr="003E6125">
        <w:rPr>
          <w:sz w:val="28"/>
          <w:szCs w:val="28"/>
        </w:rPr>
        <w:t xml:space="preserve">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="007D60FB">
        <w:rPr>
          <w:sz w:val="28"/>
          <w:szCs w:val="28"/>
        </w:rPr>
        <w:t xml:space="preserve">                      </w:t>
      </w:r>
      <w:r w:rsidR="00C13419">
        <w:rPr>
          <w:sz w:val="28"/>
          <w:szCs w:val="28"/>
        </w:rPr>
        <w:t xml:space="preserve">МБОУ «СОШ № 1»,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от </w:t>
      </w:r>
      <w:r w:rsidR="007D60FB">
        <w:rPr>
          <w:sz w:val="28"/>
          <w:szCs w:val="28"/>
        </w:rPr>
        <w:t>9</w:t>
      </w:r>
      <w:r w:rsidR="00C13419">
        <w:rPr>
          <w:sz w:val="28"/>
          <w:szCs w:val="28"/>
        </w:rPr>
        <w:t xml:space="preserve"> </w:t>
      </w:r>
      <w:r w:rsidR="007D60FB">
        <w:rPr>
          <w:sz w:val="28"/>
          <w:szCs w:val="28"/>
        </w:rPr>
        <w:t>марта</w:t>
      </w:r>
      <w:r w:rsidR="00C13419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 xml:space="preserve">            </w:t>
      </w:r>
      <w:r w:rsidR="007D60FB">
        <w:rPr>
          <w:sz w:val="28"/>
          <w:szCs w:val="28"/>
        </w:rPr>
        <w:t xml:space="preserve">     </w:t>
      </w:r>
      <w:r w:rsidRPr="003E6125">
        <w:rPr>
          <w:sz w:val="28"/>
          <w:szCs w:val="28"/>
        </w:rPr>
        <w:t>№ 139-</w:t>
      </w:r>
      <w:r w:rsidR="007D60FB">
        <w:rPr>
          <w:sz w:val="28"/>
          <w:szCs w:val="28"/>
        </w:rPr>
        <w:t>1248</w:t>
      </w:r>
      <w:r w:rsidR="00F93CBB">
        <w:rPr>
          <w:sz w:val="28"/>
          <w:szCs w:val="28"/>
        </w:rPr>
        <w:t>/17</w:t>
      </w:r>
      <w:r w:rsidRPr="003E6125">
        <w:rPr>
          <w:sz w:val="28"/>
          <w:szCs w:val="28"/>
        </w:rPr>
        <w:t>-7.</w:t>
      </w:r>
      <w:proofErr w:type="gramEnd"/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563718">
        <w:rPr>
          <w:sz w:val="28"/>
          <w:szCs w:val="28"/>
        </w:rPr>
        <w:t>Место нахождения</w:t>
      </w:r>
      <w:r w:rsidRPr="003E6125">
        <w:rPr>
          <w:sz w:val="28"/>
          <w:szCs w:val="28"/>
        </w:rPr>
        <w:t xml:space="preserve"> (юридический адрес): </w:t>
      </w:r>
      <w:r w:rsidR="00C13419" w:rsidRPr="003C1859">
        <w:rPr>
          <w:sz w:val="28"/>
          <w:szCs w:val="28"/>
        </w:rPr>
        <w:t>35237</w:t>
      </w:r>
      <w:r w:rsidR="007D393A">
        <w:rPr>
          <w:sz w:val="28"/>
          <w:szCs w:val="28"/>
        </w:rPr>
        <w:t>5</w:t>
      </w:r>
      <w:r w:rsidR="00C13419" w:rsidRPr="003C1859">
        <w:rPr>
          <w:sz w:val="28"/>
          <w:szCs w:val="28"/>
        </w:rPr>
        <w:t xml:space="preserve">, Краснодарский край, Тбилисский район, </w:t>
      </w:r>
      <w:r w:rsidR="007D393A">
        <w:rPr>
          <w:sz w:val="28"/>
          <w:szCs w:val="28"/>
        </w:rPr>
        <w:t>станица Тбилисская, улица Первомайская 40</w:t>
      </w:r>
      <w:r w:rsidRPr="003E6125">
        <w:rPr>
          <w:sz w:val="28"/>
          <w:szCs w:val="28"/>
        </w:rPr>
        <w:t>.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</w:t>
      </w:r>
      <w:r w:rsidR="00D117E6">
        <w:rPr>
          <w:sz w:val="28"/>
          <w:szCs w:val="28"/>
        </w:rPr>
        <w:t xml:space="preserve">основным </w:t>
      </w:r>
      <w:r w:rsidRPr="00AB581F">
        <w:rPr>
          <w:sz w:val="28"/>
          <w:szCs w:val="28"/>
        </w:rPr>
        <w:t xml:space="preserve">государственным регистрационным номером </w:t>
      </w:r>
      <w:r w:rsidR="00B21770">
        <w:rPr>
          <w:sz w:val="28"/>
          <w:szCs w:val="28"/>
        </w:rPr>
        <w:t>1022304718875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387CE9">
        <w:rPr>
          <w:sz w:val="28"/>
          <w:szCs w:val="28"/>
        </w:rPr>
        <w:t>17</w:t>
      </w:r>
      <w:r w:rsidR="00433A6E" w:rsidRPr="00AB581F">
        <w:rPr>
          <w:sz w:val="28"/>
          <w:szCs w:val="28"/>
        </w:rPr>
        <w:t xml:space="preserve"> </w:t>
      </w:r>
      <w:r w:rsidR="00387CE9">
        <w:rPr>
          <w:sz w:val="28"/>
          <w:szCs w:val="28"/>
        </w:rPr>
        <w:t>апреля</w:t>
      </w:r>
      <w:r w:rsidR="000E23FD" w:rsidRPr="00AB581F">
        <w:rPr>
          <w:sz w:val="28"/>
          <w:szCs w:val="28"/>
        </w:rPr>
        <w:t xml:space="preserve"> 20</w:t>
      </w:r>
      <w:r w:rsidR="00387CE9">
        <w:rPr>
          <w:sz w:val="28"/>
          <w:szCs w:val="28"/>
        </w:rPr>
        <w:t>13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="00C12412">
        <w:rPr>
          <w:sz w:val="28"/>
          <w:szCs w:val="28"/>
        </w:rPr>
        <w:t>008350647, ИНН 2351008436</w:t>
      </w:r>
      <w:r w:rsidRPr="00AB581F">
        <w:rPr>
          <w:sz w:val="28"/>
          <w:szCs w:val="28"/>
        </w:rPr>
        <w:t>, КПП 235101001.</w:t>
      </w:r>
    </w:p>
    <w:p w:rsidR="007823FE" w:rsidRDefault="007823FE" w:rsidP="00782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</w:t>
      </w:r>
      <w:r w:rsidR="00700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лисский район от 11 июля 2014</w:t>
      </w:r>
      <w:r w:rsidR="0053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-рл, на должность директора муниципального бюджетного общеобразовательного учреждения «Средня</w:t>
      </w:r>
      <w:r w:rsidR="005348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общеобразовательная школа № 1</w:t>
      </w:r>
      <w:r w:rsidR="0058701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назначен</w:t>
      </w:r>
      <w:r w:rsidR="005870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Елена Николаевна Делова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>В ходе проведения проверки было установлено:</w:t>
      </w:r>
    </w:p>
    <w:p w:rsidR="00CE57DE" w:rsidRPr="001E1D9C" w:rsidRDefault="00D722F7" w:rsidP="00CE57D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8D7F78">
        <w:rPr>
          <w:sz w:val="28"/>
          <w:szCs w:val="28"/>
        </w:rPr>
        <w:t>муниципального бюджетного общеобразовательного учреждения «Средняя общеобразовательная ш</w:t>
      </w:r>
      <w:r w:rsidR="004671F1">
        <w:rPr>
          <w:sz w:val="28"/>
          <w:szCs w:val="28"/>
        </w:rPr>
        <w:t>кола № 1</w:t>
      </w:r>
      <w:r w:rsidR="008D7F78">
        <w:rPr>
          <w:sz w:val="28"/>
          <w:szCs w:val="28"/>
        </w:rPr>
        <w:t>»</w:t>
      </w:r>
      <w:r w:rsidRPr="001E1D9C">
        <w:rPr>
          <w:sz w:val="28"/>
          <w:szCs w:val="28"/>
        </w:rPr>
        <w:t xml:space="preserve">, </w:t>
      </w:r>
      <w:r w:rsidR="008D7F78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</w:t>
      </w:r>
      <w:r w:rsidRPr="001E1D9C">
        <w:rPr>
          <w:sz w:val="28"/>
          <w:szCs w:val="28"/>
        </w:rPr>
        <w:t xml:space="preserve">от </w:t>
      </w:r>
      <w:r w:rsidR="00CE57DE">
        <w:rPr>
          <w:sz w:val="28"/>
          <w:szCs w:val="28"/>
        </w:rPr>
        <w:t xml:space="preserve">                           </w:t>
      </w:r>
      <w:r w:rsidR="00CE57DE" w:rsidRPr="00C05BDB">
        <w:rPr>
          <w:sz w:val="28"/>
          <w:szCs w:val="28"/>
        </w:rPr>
        <w:t>17</w:t>
      </w:r>
      <w:r w:rsidRPr="00C05BDB">
        <w:rPr>
          <w:sz w:val="28"/>
          <w:szCs w:val="28"/>
        </w:rPr>
        <w:t xml:space="preserve"> </w:t>
      </w:r>
      <w:r w:rsidR="00CE57DE" w:rsidRPr="00C05BDB">
        <w:rPr>
          <w:sz w:val="28"/>
          <w:szCs w:val="28"/>
        </w:rPr>
        <w:t>июля 2015</w:t>
      </w:r>
      <w:r w:rsidRPr="00C05BDB">
        <w:rPr>
          <w:sz w:val="28"/>
          <w:szCs w:val="28"/>
        </w:rPr>
        <w:t xml:space="preserve"> года № </w:t>
      </w:r>
      <w:r w:rsidR="00C05BDB" w:rsidRPr="00C05BDB">
        <w:rPr>
          <w:sz w:val="28"/>
          <w:szCs w:val="28"/>
        </w:rPr>
        <w:t>489</w:t>
      </w:r>
      <w:r w:rsidRPr="004B3461">
        <w:rPr>
          <w:sz w:val="28"/>
          <w:szCs w:val="28"/>
        </w:rPr>
        <w:t xml:space="preserve">. </w:t>
      </w:r>
      <w:r w:rsidR="00CE57DE" w:rsidRPr="004B3461">
        <w:rPr>
          <w:sz w:val="28"/>
          <w:szCs w:val="28"/>
        </w:rPr>
        <w:t>Субъект проверки является юридическим лицом, имеет самостоятельный баланс, обособленное имущество, бланки, штампы, круглую печать со своим полным наименованием.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CE57DE">
        <w:rPr>
          <w:sz w:val="28"/>
          <w:szCs w:val="28"/>
        </w:rPr>
        <w:t>МБОУ «СОШ № 1»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CE57DE" w:rsidRDefault="00CE57DE" w:rsidP="00CE5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образованием администрации муниципального образовани</w:t>
      </w:r>
      <w:r w:rsidR="0061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83563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 от 31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24C71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</w:t>
      </w:r>
      <w:r w:rsidR="009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</w:t>
      </w:r>
      <w:r w:rsidR="009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2016-2017 учебном году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хозяйством </w:t>
      </w:r>
      <w:r w:rsidR="00CD7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Савелов Александр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осуществление закупок (контрактным управляющим), включая исполнение каждого контракта.</w:t>
      </w:r>
      <w:proofErr w:type="gramEnd"/>
    </w:p>
    <w:p w:rsidR="00CE57DE" w:rsidRPr="00404DA0" w:rsidRDefault="00CE57DE" w:rsidP="00CE57DE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>Контрактный управляющий                         МБОУ «СОШ № 1</w:t>
      </w:r>
      <w:r w:rsidR="00D77F20" w:rsidRPr="00D77F20">
        <w:rPr>
          <w:sz w:val="28"/>
          <w:szCs w:val="28"/>
        </w:rPr>
        <w:t xml:space="preserve"> </w:t>
      </w:r>
      <w:r w:rsidR="00D77F20">
        <w:rPr>
          <w:sz w:val="28"/>
          <w:szCs w:val="28"/>
        </w:rPr>
        <w:t>Савелов Александр Владимирович  прошел</w:t>
      </w:r>
      <w:r w:rsidRPr="00404DA0">
        <w:rPr>
          <w:sz w:val="28"/>
          <w:szCs w:val="28"/>
        </w:rPr>
        <w:t xml:space="preserve"> курс повышения квалификации в ООО «Академия стратегического управления» по дополнительной профессиональной образовательной программе «Управление государственными и муниципальными закупками в контрактной системе» в 2016 году.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D61AFB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4966FE">
        <w:rPr>
          <w:color w:val="000000"/>
          <w:sz w:val="28"/>
          <w:szCs w:val="28"/>
        </w:rPr>
        <w:t>В проверяемом периоде</w:t>
      </w:r>
      <w:r>
        <w:rPr>
          <w:color w:val="000000"/>
          <w:sz w:val="28"/>
          <w:szCs w:val="28"/>
        </w:rPr>
        <w:t xml:space="preserve"> </w:t>
      </w:r>
      <w:r w:rsidR="005F42AA">
        <w:rPr>
          <w:color w:val="000000"/>
          <w:sz w:val="28"/>
          <w:szCs w:val="28"/>
        </w:rPr>
        <w:t>МБОУ «СОШ № 1</w:t>
      </w:r>
      <w:r w:rsidR="00740865">
        <w:rPr>
          <w:color w:val="000000"/>
          <w:sz w:val="28"/>
          <w:szCs w:val="28"/>
        </w:rPr>
        <w:t>»</w:t>
      </w:r>
      <w:r w:rsidR="00E05415">
        <w:rPr>
          <w:color w:val="000000"/>
          <w:sz w:val="28"/>
          <w:szCs w:val="28"/>
        </w:rPr>
        <w:t xml:space="preserve"> заключ</w:t>
      </w:r>
      <w:r w:rsidR="00D61AFB">
        <w:rPr>
          <w:color w:val="000000"/>
          <w:sz w:val="28"/>
          <w:szCs w:val="28"/>
        </w:rPr>
        <w:t>ались контракты с единственным поставщиком на основании пунктов 4, 5</w:t>
      </w:r>
      <w:r w:rsidR="009A274E">
        <w:rPr>
          <w:color w:val="000000"/>
          <w:sz w:val="28"/>
          <w:szCs w:val="28"/>
        </w:rPr>
        <w:t>,8, 14, 29 части 1 статьи 93 Закона на общую сумму 6 315 420,78 рублей;</w:t>
      </w:r>
    </w:p>
    <w:p w:rsidR="00CB5B81" w:rsidRDefault="00CB5B81" w:rsidP="003E6125">
      <w:pPr>
        <w:pStyle w:val="a3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Заказчиком пункта 3 части 1 статьи 94 Закона по применению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55508C" w:rsidRPr="001D053D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D053D">
        <w:rPr>
          <w:color w:val="000000"/>
          <w:sz w:val="28"/>
          <w:szCs w:val="28"/>
        </w:rPr>
        <w:t xml:space="preserve">Соответствие поставленного товара, выполненной работы (ее результата) или оказанной услуги условиям контракта (договора) устанавливается в ходе приемки поставленного товара, выполненной работы (ее результата) или </w:t>
      </w:r>
      <w:r w:rsidRPr="001D053D">
        <w:rPr>
          <w:color w:val="000000"/>
          <w:sz w:val="28"/>
          <w:szCs w:val="28"/>
        </w:rPr>
        <w:lastRenderedPageBreak/>
        <w:t>оказанной услуги, включая проведение экспертизы собственными силами.</w:t>
      </w:r>
      <w:r w:rsidR="001D053D" w:rsidRPr="001D053D">
        <w:rPr>
          <w:color w:val="000000"/>
          <w:sz w:val="28"/>
          <w:szCs w:val="28"/>
        </w:rPr>
        <w:t xml:space="preserve"> Однако</w:t>
      </w:r>
      <w:proofErr w:type="gramStart"/>
      <w:r w:rsidR="001D053D" w:rsidRPr="001D053D">
        <w:rPr>
          <w:color w:val="000000"/>
          <w:sz w:val="28"/>
          <w:szCs w:val="28"/>
        </w:rPr>
        <w:t>,</w:t>
      </w:r>
      <w:proofErr w:type="gramEnd"/>
      <w:r w:rsidR="001D053D" w:rsidRPr="001D053D">
        <w:rPr>
          <w:color w:val="000000"/>
          <w:sz w:val="28"/>
          <w:szCs w:val="28"/>
        </w:rPr>
        <w:t xml:space="preserve"> приказа</w:t>
      </w:r>
      <w:r w:rsidR="00567BB2" w:rsidRPr="001D053D">
        <w:rPr>
          <w:color w:val="000000"/>
          <w:sz w:val="28"/>
          <w:szCs w:val="28"/>
        </w:rPr>
        <w:t xml:space="preserve"> утвержд</w:t>
      </w:r>
      <w:r w:rsidR="001D053D" w:rsidRPr="001D053D">
        <w:rPr>
          <w:color w:val="000000"/>
          <w:sz w:val="28"/>
          <w:szCs w:val="28"/>
        </w:rPr>
        <w:t>ающего</w:t>
      </w:r>
      <w:r w:rsidR="00567BB2" w:rsidRPr="001D053D">
        <w:rPr>
          <w:color w:val="000000"/>
          <w:sz w:val="28"/>
          <w:szCs w:val="28"/>
        </w:rPr>
        <w:t xml:space="preserve"> Положение о приемочной комиссии и проведении экспертизы по осуществлению закупок </w:t>
      </w:r>
      <w:r w:rsidR="001D053D" w:rsidRPr="001D053D">
        <w:rPr>
          <w:color w:val="000000"/>
          <w:sz w:val="28"/>
          <w:szCs w:val="28"/>
        </w:rPr>
        <w:t>школой предоставлено на момент проверки не было.</w:t>
      </w:r>
    </w:p>
    <w:p w:rsidR="0055508C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D053D">
        <w:rPr>
          <w:color w:val="000000"/>
          <w:sz w:val="28"/>
          <w:szCs w:val="28"/>
        </w:rPr>
        <w:t>Документы о приемке поставленных товаров, выполненных работ, оказанных услуг заказчиком представлены в полном объеме, нарушения не установлены.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921A2B" w:rsidRDefault="00852AE3" w:rsidP="00CB5B81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03CFC">
        <w:rPr>
          <w:color w:val="000000"/>
          <w:sz w:val="28"/>
          <w:szCs w:val="28"/>
        </w:rPr>
        <w:t>ыборочной проверкой</w:t>
      </w:r>
      <w:r w:rsidR="00CB5B81">
        <w:rPr>
          <w:color w:val="000000"/>
          <w:sz w:val="28"/>
          <w:szCs w:val="28"/>
        </w:rPr>
        <w:t xml:space="preserve"> нарушений в части своевременности, полноты и достоверности отражения в документах учета поставляемого товара, выполненной работы (ее результата) или оказанной услуги не</w:t>
      </w:r>
      <w:r w:rsidR="00E03CFC">
        <w:rPr>
          <w:color w:val="000000"/>
          <w:sz w:val="28"/>
          <w:szCs w:val="28"/>
        </w:rPr>
        <w:t xml:space="preserve"> </w:t>
      </w:r>
      <w:r w:rsidRPr="00A72732">
        <w:rPr>
          <w:sz w:val="28"/>
          <w:szCs w:val="28"/>
        </w:rPr>
        <w:t>установлено</w:t>
      </w:r>
      <w:r w:rsidR="00CB5B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Pr="003E6125">
        <w:rPr>
          <w:color w:val="000000"/>
          <w:sz w:val="28"/>
          <w:szCs w:val="28"/>
        </w:rPr>
        <w:t xml:space="preserve">По результатам проведенной проверки </w:t>
      </w:r>
      <w:r w:rsidR="00CB5B81">
        <w:rPr>
          <w:color w:val="000000"/>
          <w:sz w:val="28"/>
          <w:szCs w:val="28"/>
        </w:rPr>
        <w:t xml:space="preserve">фактов </w:t>
      </w:r>
      <w:r w:rsidRPr="003E6125">
        <w:rPr>
          <w:color w:val="000000"/>
          <w:sz w:val="28"/>
          <w:szCs w:val="28"/>
        </w:rPr>
        <w:t>нарушени</w:t>
      </w:r>
      <w:r w:rsidR="00CB5B81">
        <w:rPr>
          <w:color w:val="000000"/>
          <w:sz w:val="28"/>
          <w:szCs w:val="28"/>
        </w:rPr>
        <w:t xml:space="preserve">й </w:t>
      </w:r>
      <w:r w:rsidR="00ED6058">
        <w:rPr>
          <w:color w:val="000000"/>
          <w:sz w:val="28"/>
          <w:szCs w:val="28"/>
        </w:rPr>
        <w:t xml:space="preserve">пункта 6 </w:t>
      </w:r>
      <w:r w:rsidR="0058709B">
        <w:rPr>
          <w:sz w:val="28"/>
          <w:szCs w:val="28"/>
        </w:rPr>
        <w:t xml:space="preserve">части </w:t>
      </w:r>
      <w:r w:rsidR="00ED6058">
        <w:rPr>
          <w:sz w:val="28"/>
          <w:szCs w:val="28"/>
        </w:rPr>
        <w:t>8</w:t>
      </w:r>
      <w:r w:rsidR="0058709B">
        <w:rPr>
          <w:sz w:val="28"/>
          <w:szCs w:val="28"/>
        </w:rPr>
        <w:t xml:space="preserve"> статьи </w:t>
      </w:r>
      <w:r w:rsidR="00ED6058">
        <w:rPr>
          <w:sz w:val="28"/>
          <w:szCs w:val="28"/>
        </w:rPr>
        <w:t>99</w:t>
      </w:r>
      <w:r w:rsidR="0058709B">
        <w:rPr>
          <w:sz w:val="28"/>
          <w:szCs w:val="28"/>
        </w:rPr>
        <w:t xml:space="preserve">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="006C1C20">
        <w:rPr>
          <w:sz w:val="28"/>
          <w:szCs w:val="28"/>
        </w:rPr>
        <w:t xml:space="preserve">» </w:t>
      </w:r>
      <w:r w:rsidR="00CB5B81">
        <w:rPr>
          <w:color w:val="000000"/>
          <w:sz w:val="28"/>
          <w:szCs w:val="28"/>
        </w:rPr>
        <w:t>не установлено.</w:t>
      </w:r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80389F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gramStart"/>
      <w:r w:rsidR="0080389F">
        <w:rPr>
          <w:color w:val="000000"/>
          <w:sz w:val="28"/>
          <w:szCs w:val="28"/>
        </w:rPr>
        <w:t>Средняя</w:t>
      </w:r>
      <w:proofErr w:type="gramEnd"/>
      <w:r w:rsidR="0080389F">
        <w:rPr>
          <w:color w:val="000000"/>
          <w:sz w:val="28"/>
          <w:szCs w:val="28"/>
        </w:rPr>
        <w:t xml:space="preserve"> общ</w:t>
      </w:r>
      <w:r w:rsidR="00E76339">
        <w:rPr>
          <w:color w:val="000000"/>
          <w:sz w:val="28"/>
          <w:szCs w:val="28"/>
        </w:rPr>
        <w:t>еобразовательное учреждение № 1</w:t>
      </w:r>
      <w:r w:rsidR="0080389F">
        <w:rPr>
          <w:color w:val="000000"/>
          <w:sz w:val="28"/>
          <w:szCs w:val="28"/>
        </w:rPr>
        <w:t>»</w:t>
      </w:r>
      <w:r w:rsidR="003E4C70" w:rsidRPr="003E6125">
        <w:rPr>
          <w:color w:val="000000"/>
          <w:sz w:val="28"/>
          <w:szCs w:val="28"/>
        </w:rPr>
        <w:t>.</w:t>
      </w:r>
    </w:p>
    <w:p w:rsidR="00E5159C" w:rsidRPr="0080389F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</w:t>
      </w:r>
      <w:r w:rsidRPr="008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на _ листах в 2-х экземплярах, один из которых передан в </w:t>
      </w:r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gramStart"/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proofErr w:type="gramEnd"/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 xml:space="preserve"> общ</w:t>
      </w:r>
      <w:r w:rsidR="00E76339">
        <w:rPr>
          <w:rFonts w:ascii="Times New Roman" w:hAnsi="Times New Roman" w:cs="Times New Roman"/>
          <w:color w:val="000000"/>
          <w:sz w:val="28"/>
          <w:szCs w:val="28"/>
        </w:rPr>
        <w:t>еобразовательное учреждение № 1</w:t>
      </w:r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9A274E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1618A"/>
    <w:rsid w:val="001322DE"/>
    <w:rsid w:val="00137BD6"/>
    <w:rsid w:val="00142FBE"/>
    <w:rsid w:val="00152A3A"/>
    <w:rsid w:val="0016229C"/>
    <w:rsid w:val="00163B46"/>
    <w:rsid w:val="00173773"/>
    <w:rsid w:val="00176BA7"/>
    <w:rsid w:val="001918DF"/>
    <w:rsid w:val="001C77E5"/>
    <w:rsid w:val="001D053D"/>
    <w:rsid w:val="001D7350"/>
    <w:rsid w:val="001E47C9"/>
    <w:rsid w:val="001F30CC"/>
    <w:rsid w:val="001F34B2"/>
    <w:rsid w:val="001F47AE"/>
    <w:rsid w:val="00204BAC"/>
    <w:rsid w:val="00215A84"/>
    <w:rsid w:val="0023582A"/>
    <w:rsid w:val="002421CB"/>
    <w:rsid w:val="002431AA"/>
    <w:rsid w:val="00246D40"/>
    <w:rsid w:val="00247276"/>
    <w:rsid w:val="002601C9"/>
    <w:rsid w:val="002768FD"/>
    <w:rsid w:val="00282CA1"/>
    <w:rsid w:val="002B138A"/>
    <w:rsid w:val="002E3ADB"/>
    <w:rsid w:val="002F1E4E"/>
    <w:rsid w:val="003203A4"/>
    <w:rsid w:val="003319BA"/>
    <w:rsid w:val="00344D4B"/>
    <w:rsid w:val="0034741A"/>
    <w:rsid w:val="003532D4"/>
    <w:rsid w:val="00353883"/>
    <w:rsid w:val="00360A72"/>
    <w:rsid w:val="00363631"/>
    <w:rsid w:val="00387CE9"/>
    <w:rsid w:val="003970CB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20B88"/>
    <w:rsid w:val="00433A6E"/>
    <w:rsid w:val="00441C1C"/>
    <w:rsid w:val="00442995"/>
    <w:rsid w:val="0045765F"/>
    <w:rsid w:val="00463497"/>
    <w:rsid w:val="004638B9"/>
    <w:rsid w:val="00463AD9"/>
    <w:rsid w:val="004671F1"/>
    <w:rsid w:val="004859F0"/>
    <w:rsid w:val="004877D8"/>
    <w:rsid w:val="00494C4B"/>
    <w:rsid w:val="004966FE"/>
    <w:rsid w:val="004B3461"/>
    <w:rsid w:val="004F56CD"/>
    <w:rsid w:val="004F6CC0"/>
    <w:rsid w:val="00502BA2"/>
    <w:rsid w:val="0051620C"/>
    <w:rsid w:val="00534885"/>
    <w:rsid w:val="005500C8"/>
    <w:rsid w:val="0055508C"/>
    <w:rsid w:val="005567E9"/>
    <w:rsid w:val="00563718"/>
    <w:rsid w:val="00567BB2"/>
    <w:rsid w:val="00584B76"/>
    <w:rsid w:val="00587017"/>
    <w:rsid w:val="0058709B"/>
    <w:rsid w:val="00595E89"/>
    <w:rsid w:val="005A430C"/>
    <w:rsid w:val="005A52C8"/>
    <w:rsid w:val="005C0BC0"/>
    <w:rsid w:val="005D5628"/>
    <w:rsid w:val="005E4AEB"/>
    <w:rsid w:val="005F42AA"/>
    <w:rsid w:val="005F50CA"/>
    <w:rsid w:val="00611E8F"/>
    <w:rsid w:val="00614052"/>
    <w:rsid w:val="0064409B"/>
    <w:rsid w:val="00683984"/>
    <w:rsid w:val="006C09E5"/>
    <w:rsid w:val="006C1C20"/>
    <w:rsid w:val="00700A2A"/>
    <w:rsid w:val="0071074A"/>
    <w:rsid w:val="00717848"/>
    <w:rsid w:val="007218FC"/>
    <w:rsid w:val="00730490"/>
    <w:rsid w:val="00740865"/>
    <w:rsid w:val="007631C2"/>
    <w:rsid w:val="00773EC5"/>
    <w:rsid w:val="007749E0"/>
    <w:rsid w:val="00781D2D"/>
    <w:rsid w:val="007823FE"/>
    <w:rsid w:val="00782ED1"/>
    <w:rsid w:val="00782F0D"/>
    <w:rsid w:val="007B1635"/>
    <w:rsid w:val="007B6865"/>
    <w:rsid w:val="007C1A03"/>
    <w:rsid w:val="007D2CCA"/>
    <w:rsid w:val="007D393A"/>
    <w:rsid w:val="007D60FB"/>
    <w:rsid w:val="007E2FEE"/>
    <w:rsid w:val="007F7B4C"/>
    <w:rsid w:val="00802247"/>
    <w:rsid w:val="0080386F"/>
    <w:rsid w:val="0080389F"/>
    <w:rsid w:val="008047C8"/>
    <w:rsid w:val="00815F87"/>
    <w:rsid w:val="00817D4E"/>
    <w:rsid w:val="00820069"/>
    <w:rsid w:val="0082312C"/>
    <w:rsid w:val="00835F22"/>
    <w:rsid w:val="00852AE3"/>
    <w:rsid w:val="00871200"/>
    <w:rsid w:val="00872AEC"/>
    <w:rsid w:val="0088708C"/>
    <w:rsid w:val="00887570"/>
    <w:rsid w:val="00896BAF"/>
    <w:rsid w:val="008A17E3"/>
    <w:rsid w:val="008A4AB8"/>
    <w:rsid w:val="008B1439"/>
    <w:rsid w:val="008C0E2F"/>
    <w:rsid w:val="008C17A7"/>
    <w:rsid w:val="008C4C46"/>
    <w:rsid w:val="008C7681"/>
    <w:rsid w:val="008D357F"/>
    <w:rsid w:val="008D7F78"/>
    <w:rsid w:val="008E1235"/>
    <w:rsid w:val="008F6E23"/>
    <w:rsid w:val="00921A2B"/>
    <w:rsid w:val="00924C71"/>
    <w:rsid w:val="00931FE4"/>
    <w:rsid w:val="009569D2"/>
    <w:rsid w:val="009705D6"/>
    <w:rsid w:val="009A274E"/>
    <w:rsid w:val="009A4207"/>
    <w:rsid w:val="009C3FD2"/>
    <w:rsid w:val="009C6E83"/>
    <w:rsid w:val="009D128D"/>
    <w:rsid w:val="009E44F8"/>
    <w:rsid w:val="009F112D"/>
    <w:rsid w:val="00A079BD"/>
    <w:rsid w:val="00A07DE5"/>
    <w:rsid w:val="00A2534F"/>
    <w:rsid w:val="00A25634"/>
    <w:rsid w:val="00A2682A"/>
    <w:rsid w:val="00A340FE"/>
    <w:rsid w:val="00A430FE"/>
    <w:rsid w:val="00A52C42"/>
    <w:rsid w:val="00A63559"/>
    <w:rsid w:val="00A66E05"/>
    <w:rsid w:val="00A737BC"/>
    <w:rsid w:val="00A76E11"/>
    <w:rsid w:val="00A7755C"/>
    <w:rsid w:val="00A777B2"/>
    <w:rsid w:val="00AA362B"/>
    <w:rsid w:val="00AA6A74"/>
    <w:rsid w:val="00AB12CC"/>
    <w:rsid w:val="00AB1B08"/>
    <w:rsid w:val="00AB2E16"/>
    <w:rsid w:val="00AB581F"/>
    <w:rsid w:val="00AB755C"/>
    <w:rsid w:val="00AC01EF"/>
    <w:rsid w:val="00AC62D6"/>
    <w:rsid w:val="00AD70CF"/>
    <w:rsid w:val="00AE428D"/>
    <w:rsid w:val="00AF5EE9"/>
    <w:rsid w:val="00B204A4"/>
    <w:rsid w:val="00B216DB"/>
    <w:rsid w:val="00B21770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B648F"/>
    <w:rsid w:val="00BC1C9B"/>
    <w:rsid w:val="00BC2F32"/>
    <w:rsid w:val="00BC36E9"/>
    <w:rsid w:val="00BE1874"/>
    <w:rsid w:val="00BF00B6"/>
    <w:rsid w:val="00BF4F56"/>
    <w:rsid w:val="00C05BDB"/>
    <w:rsid w:val="00C06F33"/>
    <w:rsid w:val="00C12412"/>
    <w:rsid w:val="00C13419"/>
    <w:rsid w:val="00C34D9C"/>
    <w:rsid w:val="00C42970"/>
    <w:rsid w:val="00C646BF"/>
    <w:rsid w:val="00C72FDC"/>
    <w:rsid w:val="00C77B68"/>
    <w:rsid w:val="00C802BF"/>
    <w:rsid w:val="00CA59AF"/>
    <w:rsid w:val="00CB0C89"/>
    <w:rsid w:val="00CB1EBC"/>
    <w:rsid w:val="00CB5B81"/>
    <w:rsid w:val="00CB6953"/>
    <w:rsid w:val="00CB7C1A"/>
    <w:rsid w:val="00CD1BF7"/>
    <w:rsid w:val="00CD784F"/>
    <w:rsid w:val="00CD7A5D"/>
    <w:rsid w:val="00CE57DE"/>
    <w:rsid w:val="00D04BE2"/>
    <w:rsid w:val="00D117E6"/>
    <w:rsid w:val="00D11CCE"/>
    <w:rsid w:val="00D12B05"/>
    <w:rsid w:val="00D36AC5"/>
    <w:rsid w:val="00D37723"/>
    <w:rsid w:val="00D42518"/>
    <w:rsid w:val="00D44A85"/>
    <w:rsid w:val="00D61AFB"/>
    <w:rsid w:val="00D62930"/>
    <w:rsid w:val="00D65ECA"/>
    <w:rsid w:val="00D722F7"/>
    <w:rsid w:val="00D77F20"/>
    <w:rsid w:val="00D83563"/>
    <w:rsid w:val="00D85CA8"/>
    <w:rsid w:val="00D97275"/>
    <w:rsid w:val="00DA5C9D"/>
    <w:rsid w:val="00DC0D8D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32EA1"/>
    <w:rsid w:val="00E350CC"/>
    <w:rsid w:val="00E5159C"/>
    <w:rsid w:val="00E60A84"/>
    <w:rsid w:val="00E76339"/>
    <w:rsid w:val="00E77501"/>
    <w:rsid w:val="00E873CE"/>
    <w:rsid w:val="00E90D2E"/>
    <w:rsid w:val="00EA000D"/>
    <w:rsid w:val="00EA54BD"/>
    <w:rsid w:val="00EB4BC2"/>
    <w:rsid w:val="00EB618E"/>
    <w:rsid w:val="00EB663A"/>
    <w:rsid w:val="00EB6B1B"/>
    <w:rsid w:val="00ED3108"/>
    <w:rsid w:val="00ED56D3"/>
    <w:rsid w:val="00ED6058"/>
    <w:rsid w:val="00ED7964"/>
    <w:rsid w:val="00EE1304"/>
    <w:rsid w:val="00EF3F32"/>
    <w:rsid w:val="00F179F1"/>
    <w:rsid w:val="00F2052C"/>
    <w:rsid w:val="00F233FD"/>
    <w:rsid w:val="00F32339"/>
    <w:rsid w:val="00F323AC"/>
    <w:rsid w:val="00F40E9C"/>
    <w:rsid w:val="00F43307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8849F-6227-44B3-A6A3-937E45E5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Ольга</cp:lastModifiedBy>
  <cp:revision>14</cp:revision>
  <cp:lastPrinted>2017-03-21T12:42:00Z</cp:lastPrinted>
  <dcterms:created xsi:type="dcterms:W3CDTF">2017-03-27T05:10:00Z</dcterms:created>
  <dcterms:modified xsi:type="dcterms:W3CDTF">2017-04-27T12:40:00Z</dcterms:modified>
</cp:coreProperties>
</file>